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Mark </w:t>
      </w:r>
      <w:r>
        <w:rPr>
          <w:rFonts w:ascii="Times New Roman" w:hAnsi="Times New Roman"/>
          <w:b w:val="1"/>
          <w:bCs w:val="1"/>
          <w:sz w:val="30"/>
          <w:szCs w:val="30"/>
          <w:rtl w:val="0"/>
          <w:lang w:val="en-US"/>
        </w:rPr>
        <w:t xml:space="preserve">10:46-52 </w:t>
      </w:r>
    </w:p>
    <w:p>
      <w:pPr>
        <w:pStyle w:val="Default"/>
        <w:spacing w:before="0"/>
        <w:rPr>
          <w:rFonts w:ascii="Times New Roman" w:cs="Times New Roman" w:hAnsi="Times New Roman" w:eastAsia="Times New Roman"/>
          <w:b w:val="1"/>
          <w:bCs w:val="1"/>
          <w:sz w:val="30"/>
          <w:szCs w:val="30"/>
          <w:shd w:val="clear" w:color="auto" w:fill="ffffff"/>
        </w:rPr>
      </w:pPr>
    </w:p>
    <w:p>
      <w:pPr>
        <w:pStyle w:val="Default"/>
        <w:spacing w:before="0"/>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rPr>
        <w:t>46</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Then they came to Jericho. As Jesus and his disciples, together with a large crowd, were leaving the city, a blind man, Bartimaeus (which means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son of Timaeus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was sitting by the roadside begging. 47</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When he heard that it was Jesus of Nazareth, he began to shout,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Jesus, Son of David, have mercy on me!</w:t>
      </w:r>
      <w:r>
        <w:rPr>
          <w:rFonts w:ascii="Times New Roman" w:hAnsi="Times New Roman" w:hint="default"/>
          <w:sz w:val="32"/>
          <w:szCs w:val="32"/>
          <w:shd w:val="clear" w:color="auto" w:fill="ffffff"/>
          <w:rtl w:val="0"/>
        </w:rPr>
        <w:t>”</w:t>
      </w:r>
    </w:p>
    <w:p>
      <w:pPr>
        <w:pStyle w:val="Default"/>
        <w:spacing w:before="0"/>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rPr>
        <w:t>48</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Many rebuked him and told him to be quiet, but he shouted all the more,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Son of David, have mercy on me!</w:t>
      </w:r>
      <w:r>
        <w:rPr>
          <w:rFonts w:ascii="Times New Roman" w:hAnsi="Times New Roman" w:hint="default"/>
          <w:sz w:val="32"/>
          <w:szCs w:val="32"/>
          <w:shd w:val="clear" w:color="auto" w:fill="ffffff"/>
          <w:rtl w:val="0"/>
        </w:rPr>
        <w:t>”</w:t>
      </w:r>
    </w:p>
    <w:p>
      <w:pPr>
        <w:pStyle w:val="Default"/>
        <w:spacing w:before="0"/>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rPr>
        <w:t>49</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Jesus stopped and said,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Call him.</w:t>
      </w:r>
      <w:r>
        <w:rPr>
          <w:rFonts w:ascii="Times New Roman" w:hAnsi="Times New Roman" w:hint="default"/>
          <w:sz w:val="32"/>
          <w:szCs w:val="32"/>
          <w:shd w:val="clear" w:color="auto" w:fill="ffffff"/>
          <w:rtl w:val="0"/>
        </w:rPr>
        <w:t>”</w:t>
      </w:r>
    </w:p>
    <w:p>
      <w:pPr>
        <w:pStyle w:val="Default"/>
        <w:spacing w:before="0"/>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 xml:space="preserve">So they called to the blind man,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Cheer up! On your feet! He</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s calling you.</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rPr>
        <w:t>50</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Throwing his cloak aside, he jumped to his feet and came to Jesus.</w:t>
      </w:r>
    </w:p>
    <w:p>
      <w:pPr>
        <w:pStyle w:val="Default"/>
        <w:spacing w:before="0"/>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rPr>
        <w:t>51</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What do you want me to do for you?</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Jesus asked him.</w:t>
      </w:r>
    </w:p>
    <w:p>
      <w:pPr>
        <w:pStyle w:val="Default"/>
        <w:spacing w:before="0"/>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 xml:space="preserve">The blind man said,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Rabbi, I want to see.</w:t>
      </w:r>
      <w:r>
        <w:rPr>
          <w:rFonts w:ascii="Times New Roman" w:hAnsi="Times New Roman" w:hint="default"/>
          <w:sz w:val="32"/>
          <w:szCs w:val="32"/>
          <w:shd w:val="clear" w:color="auto" w:fill="ffffff"/>
          <w:rtl w:val="0"/>
        </w:rPr>
        <w:t>”</w:t>
      </w:r>
    </w:p>
    <w:p>
      <w:pPr>
        <w:pStyle w:val="Default"/>
        <w:spacing w:before="0"/>
        <w:rPr>
          <w:rFonts w:ascii="Times New Roman" w:cs="Times New Roman" w:hAnsi="Times New Roman" w:eastAsia="Times New Roman"/>
          <w:b w:val="1"/>
          <w:bCs w:val="1"/>
          <w:sz w:val="30"/>
          <w:szCs w:val="30"/>
          <w:shd w:val="clear" w:color="auto" w:fill="ffffff"/>
        </w:rPr>
      </w:pPr>
      <w:r>
        <w:rPr>
          <w:rFonts w:ascii="Times New Roman" w:hAnsi="Times New Roman"/>
          <w:sz w:val="32"/>
          <w:szCs w:val="32"/>
          <w:shd w:val="clear" w:color="auto" w:fill="ffffff"/>
          <w:rtl w:val="0"/>
        </w:rPr>
        <w:t>52</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it-IT"/>
        </w:rPr>
        <w:t>Go,</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said Jesus,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your faith has healed you.</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Immediately he received his sight and followed Jesus along the road.</w:t>
      </w:r>
    </w:p>
    <w:p>
      <w:pPr>
        <w:pStyle w:val="Default"/>
        <w:spacing w:before="0"/>
        <w:rPr>
          <w:rFonts w:ascii="Times New Roman" w:cs="Times New Roman" w:hAnsi="Times New Roman" w:eastAsia="Times New Roman"/>
          <w:b w:val="1"/>
          <w:bCs w:val="1"/>
          <w:sz w:val="30"/>
          <w:szCs w:val="30"/>
        </w:rPr>
      </w:pPr>
    </w:p>
    <w:p>
      <w:pPr>
        <w:pStyle w:val="Default"/>
        <w:spacing w:before="0"/>
        <w:rPr>
          <w:rFonts w:ascii="Times New Roman" w:cs="Times New Roman" w:hAnsi="Times New Roman" w:eastAsia="Times New Roman"/>
          <w:b w:val="1"/>
          <w:bCs w:val="1"/>
          <w:sz w:val="30"/>
          <w:szCs w:val="30"/>
          <w:u w:color="4a4a4a"/>
          <w:shd w:val="clear" w:color="auto" w:fill="ffffff"/>
        </w:rPr>
      </w:pPr>
      <w:r>
        <w:rPr>
          <w:rFonts w:ascii="Times New Roman" w:cs="Times New Roman" w:hAnsi="Times New Roman" w:eastAsia="Times New Roman"/>
          <w:b w:val="1"/>
          <w:bCs w:val="1"/>
          <w:u w:color="4a4a4a"/>
          <w:shd w:val="clear" w:color="auto" w:fill="ffffff"/>
        </w:rPr>
        <w:tab/>
        <w:tab/>
        <w:tab/>
        <w:tab/>
        <w:tab/>
        <w:tab/>
      </w:r>
      <w:r>
        <w:rPr>
          <w:rFonts w:ascii="Times New Roman" w:hAnsi="Times New Roman"/>
          <w:b w:val="1"/>
          <w:bCs w:val="1"/>
          <w:sz w:val="30"/>
          <w:szCs w:val="30"/>
          <w:u w:color="4a4a4a"/>
          <w:shd w:val="clear" w:color="auto" w:fill="ffffff"/>
          <w:rtl w:val="0"/>
          <w:lang w:val="en-US"/>
        </w:rPr>
        <w:t xml:space="preserve">Outline - Mark </w:t>
      </w:r>
      <w:r>
        <w:rPr>
          <w:rFonts w:ascii="Times New Roman" w:hAnsi="Times New Roman"/>
          <w:b w:val="1"/>
          <w:bCs w:val="1"/>
          <w:sz w:val="30"/>
          <w:szCs w:val="30"/>
          <w:u w:color="4a4a4a"/>
          <w:shd w:val="clear" w:color="auto" w:fill="ffffff"/>
          <w:rtl w:val="0"/>
          <w:lang w:val="en-US"/>
        </w:rPr>
        <w:t>10:46-52</w:t>
      </w: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r>
        <w:rPr>
          <w:rFonts w:ascii="Times New Roman" w:hAnsi="Times New Roman"/>
          <w:b w:val="1"/>
          <w:bCs w:val="1"/>
          <w:sz w:val="28"/>
          <w:szCs w:val="28"/>
          <w:u w:color="4a4a4a"/>
          <w:shd w:val="clear" w:color="auto" w:fill="ffffff"/>
          <w:rtl w:val="0"/>
          <w:lang w:val="en-US"/>
        </w:rPr>
        <w:t xml:space="preserve">Faith </w:t>
      </w: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r>
        <w:rPr>
          <w:rFonts w:ascii="Times New Roman" w:hAnsi="Times New Roman"/>
          <w:sz w:val="28"/>
          <w:szCs w:val="28"/>
          <w:u w:color="4a4a4a"/>
          <w:shd w:val="clear" w:color="auto" w:fill="ffffff"/>
          <w:rtl w:val="0"/>
          <w:lang w:val="en-US"/>
        </w:rPr>
        <w:t>Is seeing really believing ??!</w:t>
      </w: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r>
        <w:rPr>
          <w:rFonts w:ascii="Times New Roman" w:hAnsi="Times New Roman"/>
          <w:b w:val="1"/>
          <w:bCs w:val="1"/>
          <w:sz w:val="28"/>
          <w:szCs w:val="28"/>
          <w:u w:color="4a4a4a"/>
          <w:shd w:val="clear" w:color="auto" w:fill="ffffff"/>
          <w:rtl w:val="0"/>
          <w:lang w:val="en-US"/>
        </w:rPr>
        <w:t>1. Having spiritual eyes</w:t>
      </w:r>
    </w:p>
    <w:p>
      <w:pPr>
        <w:pStyle w:val="Default"/>
        <w:bidi w:val="0"/>
        <w:spacing w:before="0"/>
        <w:ind w:left="0" w:right="0" w:firstLine="0"/>
        <w:jc w:val="left"/>
        <w:rPr>
          <w:rFonts w:ascii="Times New Roman" w:cs="Times New Roman" w:hAnsi="Times New Roman" w:eastAsia="Times New Roman"/>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sz w:val="28"/>
          <w:szCs w:val="28"/>
          <w:u w:color="4a4a4a"/>
          <w:shd w:val="clear" w:color="auto" w:fill="ffffff"/>
          <w:rtl w:val="0"/>
        </w:rPr>
      </w:pPr>
      <w:r>
        <w:rPr>
          <w:rFonts w:ascii="Times New Roman" w:hAnsi="Times New Roman"/>
          <w:sz w:val="28"/>
          <w:szCs w:val="28"/>
          <w:u w:color="4a4a4a"/>
          <w:shd w:val="clear" w:color="auto" w:fill="ffffff"/>
          <w:rtl w:val="0"/>
          <w:lang w:val="en-US"/>
        </w:rPr>
        <w:t>Jesus of Nazareth - Son of David</w:t>
      </w:r>
    </w:p>
    <w:p>
      <w:pPr>
        <w:pStyle w:val="Default"/>
        <w:bidi w:val="0"/>
        <w:spacing w:before="0"/>
        <w:ind w:left="0" w:right="0" w:firstLine="0"/>
        <w:jc w:val="left"/>
        <w:rPr>
          <w:rFonts w:ascii="Times New Roman" w:cs="Times New Roman" w:hAnsi="Times New Roman" w:eastAsia="Times New Roman"/>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sz w:val="28"/>
          <w:szCs w:val="28"/>
          <w:u w:color="4a4a4a"/>
          <w:shd w:val="clear" w:color="auto" w:fill="ffffff"/>
          <w:rtl w:val="0"/>
        </w:rPr>
      </w:pPr>
      <w:r>
        <w:rPr>
          <w:rFonts w:ascii="Times New Roman" w:hAnsi="Times New Roman"/>
          <w:sz w:val="28"/>
          <w:szCs w:val="28"/>
          <w:u w:color="4a4a4a"/>
          <w:shd w:val="clear" w:color="auto" w:fill="ffffff"/>
          <w:rtl w:val="0"/>
          <w:lang w:val="en-US"/>
        </w:rPr>
        <w:t>What should we do with spiritual blindness? For ourselves and others?</w:t>
      </w:r>
    </w:p>
    <w:p>
      <w:pPr>
        <w:pStyle w:val="Default"/>
        <w:bidi w:val="0"/>
        <w:spacing w:before="0"/>
        <w:ind w:left="0" w:right="0" w:firstLine="0"/>
        <w:jc w:val="left"/>
        <w:rPr>
          <w:rFonts w:ascii="Times New Roman" w:cs="Times New Roman" w:hAnsi="Times New Roman" w:eastAsia="Times New Roman"/>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z w:val="28"/>
          <w:szCs w:val="28"/>
          <w:u w:color="4a4a4a"/>
          <w:shd w:val="clear" w:color="auto" w:fill="ffffff"/>
          <w:rtl w:val="0"/>
        </w:rPr>
      </w:pPr>
      <w:r>
        <w:rPr>
          <w:rFonts w:ascii="Times New Roman" w:hAnsi="Times New Roman"/>
          <w:b w:val="1"/>
          <w:bCs w:val="1"/>
          <w:sz w:val="28"/>
          <w:szCs w:val="28"/>
          <w:u w:color="4a4a4a"/>
          <w:shd w:val="clear" w:color="auto" w:fill="ffffff"/>
          <w:rtl w:val="0"/>
          <w:lang w:val="en-US"/>
        </w:rPr>
        <w:t>2. Continuing to follow with spiritual eyes</w:t>
      </w:r>
    </w:p>
    <w:p>
      <w:pPr>
        <w:pStyle w:val="Default"/>
        <w:bidi w:val="0"/>
        <w:spacing w:before="0"/>
        <w:ind w:left="0" w:right="0" w:firstLine="0"/>
        <w:jc w:val="left"/>
        <w:rPr>
          <w:rFonts w:ascii="Times New Roman" w:cs="Times New Roman" w:hAnsi="Times New Roman" w:eastAsia="Times New Roman"/>
          <w:sz w:val="28"/>
          <w:szCs w:val="28"/>
          <w:u w:color="4a4a4a"/>
          <w:shd w:val="clear" w:color="auto" w:fill="ffffff"/>
          <w:rtl w:val="0"/>
          <w:lang w:val="en-US"/>
        </w:rPr>
      </w:pPr>
    </w:p>
    <w:p>
      <w:pPr>
        <w:pStyle w:val="Body A"/>
        <w:rPr>
          <w:rFonts w:ascii="Times New Roman" w:cs="Times New Roman" w:hAnsi="Times New Roman" w:eastAsia="Times New Roman"/>
          <w:sz w:val="28"/>
          <w:szCs w:val="28"/>
          <w:u w:color="4a4a4a"/>
          <w:shd w:val="clear" w:color="auto" w:fill="ffffff"/>
        </w:rPr>
      </w:pPr>
      <w:r>
        <w:rPr>
          <w:rFonts w:ascii="Times New Roman" w:hAnsi="Times New Roman"/>
          <w:sz w:val="28"/>
          <w:szCs w:val="28"/>
          <w:u w:color="4a4a4a"/>
          <w:shd w:val="clear" w:color="auto" w:fill="ffffff"/>
          <w:rtl w:val="0"/>
          <w:lang w:val="en-US"/>
        </w:rPr>
        <w:t>Why are we tempted to want a popular Jesus rather than Jesus going to the cross?</w:t>
      </w:r>
    </w:p>
    <w:p>
      <w:pPr>
        <w:pStyle w:val="Body A"/>
        <w:rPr>
          <w:rFonts w:ascii="Times New Roman" w:cs="Times New Roman" w:hAnsi="Times New Roman" w:eastAsia="Times New Roman"/>
          <w:sz w:val="28"/>
          <w:szCs w:val="28"/>
          <w:u w:color="4a4a4a"/>
          <w:shd w:val="clear" w:color="auto" w:fill="ffffff"/>
        </w:rPr>
      </w:pPr>
    </w:p>
    <w:p>
      <w:pPr>
        <w:pStyle w:val="Body A"/>
        <w:rPr>
          <w:rFonts w:ascii="Times New Roman" w:cs="Times New Roman" w:hAnsi="Times New Roman" w:eastAsia="Times New Roman"/>
          <w:sz w:val="28"/>
          <w:szCs w:val="28"/>
          <w:u w:color="4a4a4a"/>
          <w:shd w:val="clear" w:color="auto" w:fill="ffffff"/>
        </w:rPr>
      </w:pPr>
      <w:r>
        <w:rPr>
          <w:rFonts w:ascii="Times New Roman" w:hAnsi="Times New Roman"/>
          <w:sz w:val="28"/>
          <w:szCs w:val="28"/>
          <w:u w:color="4a4a4a"/>
          <w:shd w:val="clear" w:color="auto" w:fill="ffffff"/>
          <w:rtl w:val="0"/>
          <w:lang w:val="en-US"/>
        </w:rPr>
        <w:t>How are you at continuing to follow Jesus? through ups and downs, through covid?</w:t>
      </w:r>
    </w:p>
    <w:p>
      <w:pPr>
        <w:pStyle w:val="Body A"/>
        <w:rPr>
          <w:rFonts w:ascii="Times New Roman" w:cs="Times New Roman" w:hAnsi="Times New Roman" w:eastAsia="Times New Roman"/>
          <w:sz w:val="28"/>
          <w:szCs w:val="28"/>
          <w:u w:color="4a4a4a"/>
          <w:shd w:val="clear" w:color="auto" w:fill="ffffff"/>
        </w:rPr>
      </w:pPr>
    </w:p>
    <w:p>
      <w:pPr>
        <w:pStyle w:val="Body A"/>
        <w:rPr>
          <w:rFonts w:ascii="Times New Roman" w:cs="Times New Roman" w:hAnsi="Times New Roman" w:eastAsia="Times New Roman"/>
          <w:sz w:val="28"/>
          <w:szCs w:val="28"/>
          <w:u w:color="4a4a4a"/>
          <w:shd w:val="clear" w:color="auto" w:fill="ffffff"/>
        </w:rPr>
      </w:pPr>
    </w:p>
    <w:p>
      <w:pPr>
        <w:pStyle w:val="Body"/>
        <w:bidi w:val="0"/>
        <w:ind w:left="0" w:right="0" w:firstLine="0"/>
        <w:jc w:val="left"/>
        <w:rPr>
          <w:sz w:val="28"/>
          <w:szCs w:val="28"/>
          <w:rtl w:val="0"/>
        </w:rPr>
      </w:pPr>
      <w:r>
        <w:rPr>
          <w:sz w:val="28"/>
          <w:szCs w:val="28"/>
          <w:rtl w:val="0"/>
          <w:lang w:val="en-US"/>
        </w:rPr>
        <w:t xml:space="preserve">Ephesians 1:18, </w:t>
      </w:r>
      <w:r>
        <w:rPr>
          <w:sz w:val="28"/>
          <w:szCs w:val="28"/>
          <w:rtl w:val="0"/>
          <w:lang w:val="en-US"/>
        </w:rPr>
        <w:t>‘</w:t>
      </w:r>
      <w:r>
        <w:rPr>
          <w:i w:val="1"/>
          <w:iCs w:val="1"/>
          <w:sz w:val="28"/>
          <w:szCs w:val="28"/>
          <w:rtl w:val="0"/>
          <w:lang w:val="en-US"/>
        </w:rPr>
        <w:t>I pray that the eyes of your heart may be enlightened in order that you may know the hope to which he has called you, the riches of his glorious inheritance in the saints, and incomparable great power for us who believe.</w:t>
      </w:r>
      <w:r>
        <w:rPr>
          <w:sz w:val="28"/>
          <w:szCs w:val="28"/>
          <w:rtl w:val="0"/>
          <w:lang w:val="en-US"/>
        </w:rPr>
        <w:t>’</w:t>
      </w:r>
    </w:p>
    <w:p>
      <w:pPr>
        <w:pStyle w:val="Body"/>
        <w:bidi w:val="0"/>
        <w:ind w:left="0" w:right="0" w:firstLine="0"/>
        <w:jc w:val="left"/>
        <w:rPr>
          <w:rFonts w:ascii="Helvetica Neue" w:cs="Helvetica Neue" w:hAnsi="Helvetica Neue" w:eastAsia="Helvetica Neue"/>
          <w:sz w:val="28"/>
          <w:szCs w:val="28"/>
          <w:rtl w:val="0"/>
        </w:rPr>
      </w:pPr>
    </w:p>
    <w:p>
      <w:pPr>
        <w:pStyle w:val="Body A"/>
        <w:rPr>
          <w:sz w:val="34"/>
          <w:szCs w:val="34"/>
        </w:rPr>
      </w:pPr>
    </w:p>
    <w:p>
      <w:pPr>
        <w:pStyle w:val="Body A"/>
        <w:rPr>
          <w:sz w:val="34"/>
          <w:szCs w:val="34"/>
        </w:rPr>
      </w:pPr>
    </w:p>
    <w:p>
      <w:pPr>
        <w:pStyle w:val="Body A"/>
        <w:rPr>
          <w:rFonts w:ascii="Times New Roman" w:cs="Times New Roman" w:hAnsi="Times New Roman" w:eastAsia="Times New Roman"/>
          <w:b w:val="1"/>
          <w:bCs w:val="1"/>
          <w:sz w:val="34"/>
          <w:szCs w:val="34"/>
        </w:rPr>
      </w:pPr>
      <w:r>
        <w:rPr>
          <w:rFonts w:ascii="Times New Roman" w:hAnsi="Times New Roman"/>
          <w:b w:val="1"/>
          <w:bCs w:val="1"/>
          <w:sz w:val="34"/>
          <w:szCs w:val="34"/>
          <w:rtl w:val="0"/>
          <w:lang w:val="en-US"/>
        </w:rPr>
        <w:t>Welcome to St Paul</w:t>
      </w:r>
      <w:r>
        <w:rPr>
          <w:rFonts w:ascii="Times New Roman" w:hAnsi="Times New Roman" w:hint="default"/>
          <w:b w:val="1"/>
          <w:bCs w:val="1"/>
          <w:sz w:val="34"/>
          <w:szCs w:val="34"/>
          <w:rtl w:val="0"/>
          <w:lang w:val="en-US"/>
        </w:rPr>
        <w:t>’</w:t>
      </w:r>
      <w:r>
        <w:rPr>
          <w:rFonts w:ascii="Times New Roman" w:hAnsi="Times New Roman"/>
          <w:b w:val="1"/>
          <w:bCs w:val="1"/>
          <w:sz w:val="34"/>
          <w:szCs w:val="34"/>
          <w:rtl w:val="0"/>
          <w:lang w:val="en-US"/>
        </w:rPr>
        <w:t>s Church, Hadley Wood</w:t>
      </w:r>
    </w:p>
    <w:p>
      <w:pPr>
        <w:pStyle w:val="Body A"/>
        <w:rPr>
          <w:rFonts w:ascii="Times New Roman" w:cs="Times New Roman" w:hAnsi="Times New Roman" w:eastAsia="Times New Roman"/>
          <w:b w:val="1"/>
          <w:bCs w:val="1"/>
          <w:sz w:val="30"/>
          <w:szCs w:val="30"/>
        </w:rPr>
      </w:pPr>
    </w:p>
    <w:p>
      <w:pPr>
        <w:pStyle w:val="Body A"/>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Confession</w:t>
      </w:r>
    </w:p>
    <w:p>
      <w:pPr>
        <w:pStyle w:val="Default"/>
        <w:spacing w:before="0"/>
        <w:ind w:left="1480" w:hanging="760"/>
        <w:rPr>
          <w:rFonts w:ascii="Times New Roman" w:cs="Times New Roman" w:hAnsi="Times New Roman" w:eastAsia="Times New Roman"/>
          <w:sz w:val="30"/>
          <w:szCs w:val="30"/>
        </w:rPr>
      </w:pPr>
      <w:r>
        <w:rPr>
          <w:rFonts w:ascii="Times New Roman" w:hAnsi="Times New Roman"/>
          <w:sz w:val="30"/>
          <w:szCs w:val="30"/>
          <w:rtl w:val="0"/>
          <w:lang w:val="en-US"/>
        </w:rPr>
        <w:t>Most merciful God,</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Father of our Lord Jesus Christ,</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we confess that we have sinned in thought, word and deed.</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We have not loved you with our whole heart.</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We have not loved our neighbours as ourselves.</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In your mercy forgive what we have been,</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help us to amend what we are, and direct what we shall be;</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that we may act justly</w:t>
      </w:r>
      <w:r>
        <w:rPr>
          <w:rFonts w:ascii="Times New Roman" w:hAnsi="Times New Roman"/>
          <w:sz w:val="30"/>
          <w:szCs w:val="30"/>
          <w:rtl w:val="0"/>
        </w:rPr>
        <w:t>,</w:t>
      </w:r>
      <w:r>
        <w:rPr>
          <w:rFonts w:ascii="Times New Roman" w:hAnsi="Times New Roman"/>
          <w:sz w:val="30"/>
          <w:szCs w:val="30"/>
          <w:rtl w:val="0"/>
          <w:lang w:val="en-US"/>
        </w:rPr>
        <w:t xml:space="preserve"> love mercy, and walk humbly with you, our </w:t>
      </w:r>
      <w:r>
        <w:rPr>
          <w:rFonts w:ascii="Times New Roman" w:hAnsi="Times New Roman"/>
          <w:sz w:val="30"/>
          <w:szCs w:val="30"/>
          <w:rtl w:val="0"/>
        </w:rPr>
        <w:t>God.</w:t>
      </w:r>
      <w:r>
        <w:rPr>
          <w:rFonts w:ascii="Times New Roman" w:hAnsi="Times New Roman"/>
          <w:sz w:val="30"/>
          <w:szCs w:val="30"/>
          <w:rtl w:val="0"/>
          <w:lang w:val="en-US"/>
        </w:rPr>
        <w:t xml:space="preserve"> </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 xml:space="preserve">May the Father of all mercies cleanse us from our sins </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 xml:space="preserve">and restore us in his image to the praise and glory of his name, </w:t>
      </w:r>
    </w:p>
    <w:p>
      <w:pPr>
        <w:pStyle w:val="Default"/>
        <w:spacing w:before="0"/>
        <w:ind w:left="1860" w:hanging="1140"/>
        <w:rPr>
          <w:rFonts w:ascii="Times New Roman" w:cs="Times New Roman" w:hAnsi="Times New Roman" w:eastAsia="Times New Roman"/>
          <w:sz w:val="30"/>
          <w:szCs w:val="30"/>
        </w:rPr>
      </w:pPr>
      <w:r>
        <w:rPr>
          <w:rFonts w:ascii="Times New Roman" w:hAnsi="Times New Roman"/>
          <w:sz w:val="30"/>
          <w:szCs w:val="30"/>
          <w:rtl w:val="0"/>
          <w:lang w:val="en-US"/>
        </w:rPr>
        <w:t>through Jesus Christ our Lord. Amen</w:t>
      </w:r>
    </w:p>
    <w:p>
      <w:pPr>
        <w:pStyle w:val="Body A"/>
        <w:rPr>
          <w:rFonts w:ascii="Times New Roman" w:cs="Times New Roman" w:hAnsi="Times New Roman" w:eastAsia="Times New Roman"/>
          <w:b w:val="1"/>
          <w:bCs w:val="1"/>
          <w:sz w:val="30"/>
          <w:szCs w:val="30"/>
        </w:rPr>
      </w:pPr>
    </w:p>
    <w:p>
      <w:pPr>
        <w:pStyle w:val="Body A"/>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Assurance : 1 John 1:8-9</w:t>
      </w:r>
    </w:p>
    <w:p>
      <w:pPr>
        <w:pStyle w:val="Default"/>
        <w:spacing w:before="0"/>
        <w:rPr>
          <w:rFonts w:ascii="Times New Roman" w:cs="Times New Roman" w:hAnsi="Times New Roman" w:eastAsia="Times New Roman"/>
          <w:i w:val="1"/>
          <w:iCs w:val="1"/>
          <w:sz w:val="30"/>
          <w:szCs w:val="30"/>
          <w:shd w:val="clear" w:color="auto" w:fill="ffffff"/>
        </w:rPr>
      </w:pPr>
      <w:r>
        <w:rPr>
          <w:rFonts w:ascii="Times New Roman" w:hAnsi="Times New Roman"/>
          <w:i w:val="1"/>
          <w:iCs w:val="1"/>
          <w:sz w:val="30"/>
          <w:szCs w:val="30"/>
          <w:shd w:val="clear" w:color="auto" w:fill="ffffff"/>
          <w:rtl w:val="0"/>
        </w:rPr>
        <w:t>8</w:t>
      </w:r>
      <w:r>
        <w:rPr>
          <w:rFonts w:ascii="Times New Roman" w:hAnsi="Times New Roman" w:hint="default"/>
          <w:i w:val="1"/>
          <w:iCs w:val="1"/>
          <w:sz w:val="30"/>
          <w:szCs w:val="30"/>
          <w:shd w:val="clear" w:color="auto" w:fill="ffffff"/>
          <w:rtl w:val="0"/>
        </w:rPr>
        <w:t> </w:t>
      </w:r>
      <w:r>
        <w:rPr>
          <w:rFonts w:ascii="Times New Roman" w:hAnsi="Times New Roman"/>
          <w:i w:val="1"/>
          <w:iCs w:val="1"/>
          <w:sz w:val="30"/>
          <w:szCs w:val="30"/>
          <w:shd w:val="clear" w:color="auto" w:fill="ffffff"/>
          <w:rtl w:val="0"/>
          <w:lang w:val="en-US"/>
        </w:rPr>
        <w:t>If we claim to be without sin, we deceive ourselves and the truth is not in us. 9</w:t>
      </w:r>
      <w:r>
        <w:rPr>
          <w:rFonts w:ascii="Times New Roman" w:hAnsi="Times New Roman" w:hint="default"/>
          <w:i w:val="1"/>
          <w:iCs w:val="1"/>
          <w:sz w:val="30"/>
          <w:szCs w:val="30"/>
          <w:shd w:val="clear" w:color="auto" w:fill="ffffff"/>
          <w:rtl w:val="0"/>
        </w:rPr>
        <w:t> </w:t>
      </w:r>
      <w:r>
        <w:rPr>
          <w:rFonts w:ascii="Times New Roman" w:hAnsi="Times New Roman"/>
          <w:i w:val="1"/>
          <w:iCs w:val="1"/>
          <w:sz w:val="30"/>
          <w:szCs w:val="30"/>
          <w:shd w:val="clear" w:color="auto" w:fill="ffffff"/>
          <w:rtl w:val="0"/>
          <w:lang w:val="en-US"/>
        </w:rPr>
        <w:t>If we confess our sins, he is faithful and just and will forgive us our sins and purify us from all unrighteousness. 10</w:t>
      </w:r>
      <w:r>
        <w:rPr>
          <w:rFonts w:ascii="Times New Roman" w:hAnsi="Times New Roman" w:hint="default"/>
          <w:i w:val="1"/>
          <w:iCs w:val="1"/>
          <w:sz w:val="30"/>
          <w:szCs w:val="30"/>
          <w:shd w:val="clear" w:color="auto" w:fill="ffffff"/>
          <w:rtl w:val="0"/>
        </w:rPr>
        <w:t> </w:t>
      </w:r>
      <w:r>
        <w:rPr>
          <w:rFonts w:ascii="Times New Roman" w:hAnsi="Times New Roman"/>
          <w:i w:val="1"/>
          <w:iCs w:val="1"/>
          <w:sz w:val="30"/>
          <w:szCs w:val="30"/>
          <w:shd w:val="clear" w:color="auto" w:fill="ffffff"/>
          <w:rtl w:val="0"/>
          <w:lang w:val="en-US"/>
        </w:rPr>
        <w:t>If we claim we have not sinned, we make him out to be a liar and his word is not in us.</w:t>
      </w:r>
    </w:p>
    <w:p>
      <w:pPr>
        <w:pStyle w:val="Body A"/>
        <w:rPr>
          <w:rFonts w:ascii="Times New Roman" w:cs="Times New Roman" w:hAnsi="Times New Roman" w:eastAsia="Times New Roman"/>
          <w:b w:val="1"/>
          <w:bCs w:val="1"/>
          <w:sz w:val="30"/>
          <w:szCs w:val="30"/>
        </w:rPr>
      </w:pPr>
    </w:p>
    <w:p>
      <w:pPr>
        <w:pStyle w:val="Default"/>
        <w:spacing w:before="0"/>
        <w:jc w:val="center"/>
        <w:rPr>
          <w:rFonts w:ascii="Times New Roman" w:cs="Times New Roman" w:hAnsi="Times New Roman" w:eastAsia="Times New Roman"/>
          <w:b w:val="1"/>
          <w:bCs w:val="1"/>
          <w:sz w:val="30"/>
          <w:szCs w:val="30"/>
          <w:shd w:val="clear" w:color="auto" w:fill="f4f4f4"/>
          <w:lang w:val="en-US"/>
        </w:rPr>
      </w:pPr>
      <w:r>
        <w:rPr>
          <w:rFonts w:ascii="Times New Roman" w:hAnsi="Times New Roman"/>
          <w:b w:val="1"/>
          <w:bCs w:val="1"/>
          <w:sz w:val="30"/>
          <w:szCs w:val="30"/>
          <w:shd w:val="clear" w:color="auto" w:fill="f4f4f4"/>
          <w:rtl w:val="0"/>
          <w:lang w:val="en-US"/>
        </w:rPr>
        <w:t>The Apostles' Creed</w:t>
      </w:r>
    </w:p>
    <w:p>
      <w:pPr>
        <w:pStyle w:val="Default"/>
        <w:spacing w:before="0"/>
        <w:jc w:val="center"/>
        <w:rPr>
          <w:rFonts w:ascii="Times New Roman" w:cs="Times New Roman" w:hAnsi="Times New Roman" w:eastAsia="Times New Roman"/>
          <w:b w:val="1"/>
          <w:bCs w:val="1"/>
          <w:sz w:val="30"/>
          <w:szCs w:val="30"/>
          <w:shd w:val="clear" w:color="auto" w:fill="ffffff"/>
        </w:rPr>
      </w:pP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I believe in God, the Father almighty,</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creator of heaven and earth.</w:t>
      </w:r>
    </w:p>
    <w:p>
      <w:pPr>
        <w:pStyle w:val="Default"/>
        <w:spacing w:before="0"/>
        <w:ind w:left="720"/>
        <w:rPr>
          <w:rFonts w:ascii="Times New Roman" w:cs="Times New Roman" w:hAnsi="Times New Roman" w:eastAsia="Times New Roman"/>
          <w:sz w:val="30"/>
          <w:szCs w:val="30"/>
          <w:shd w:val="clear" w:color="auto" w:fill="ffffff"/>
        </w:rPr>
      </w:pP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I believe in Jesus Christ, his only Son, our Lord,</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who was conceived by the Holy Spirit,</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born of the Virgin Mary,</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suffered under Pontius Pilate,</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was crucified, died, and was buried;</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he descended to the dead.</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On the third day he rose again;</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he ascended into heaven,</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he is seated at the right hand of the Father,</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and he will come to judge the living and the dead.</w:t>
      </w:r>
    </w:p>
    <w:p>
      <w:pPr>
        <w:pStyle w:val="Default"/>
        <w:spacing w:before="0"/>
        <w:ind w:left="720"/>
        <w:rPr>
          <w:rFonts w:ascii="Times New Roman" w:cs="Times New Roman" w:hAnsi="Times New Roman" w:eastAsia="Times New Roman"/>
          <w:sz w:val="30"/>
          <w:szCs w:val="30"/>
          <w:shd w:val="clear" w:color="auto" w:fill="ffffff"/>
        </w:rPr>
      </w:pP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I believe in the Holy Spirit,</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the holy catholic Church,</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the communion of saints,</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the forgiveness of sins,</w:t>
      </w:r>
    </w:p>
    <w:p>
      <w:pPr>
        <w:pStyle w:val="Default"/>
        <w:spacing w:before="0"/>
        <w:ind w:left="72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4f4f4"/>
          <w:rtl w:val="0"/>
          <w:lang w:val="en-US"/>
        </w:rPr>
        <w:t>the resurrection of the body,</w:t>
      </w:r>
    </w:p>
    <w:p>
      <w:pPr>
        <w:pStyle w:val="Default"/>
        <w:spacing w:before="0"/>
        <w:ind w:left="720"/>
      </w:pPr>
      <w:r>
        <w:rPr>
          <w:rFonts w:ascii="Times New Roman" w:hAnsi="Times New Roman"/>
          <w:sz w:val="30"/>
          <w:szCs w:val="30"/>
          <w:shd w:val="clear" w:color="auto" w:fill="f4f4f4"/>
          <w:rtl w:val="0"/>
          <w:lang w:val="en-US"/>
        </w:rPr>
        <w:t>and the life everlasting.</w:t>
      </w:r>
      <w:r>
        <w:rPr>
          <w:rFonts w:ascii="Times New Roman" w:hAnsi="Times New Roman"/>
          <w:sz w:val="30"/>
          <w:szCs w:val="30"/>
          <w:shd w:val="clear" w:color="auto" w:fill="ffffff"/>
          <w:rtl w:val="0"/>
          <w:lang w:val="en-US"/>
        </w:rPr>
        <w:t xml:space="preserve"> </w:t>
      </w:r>
      <w:r>
        <w:rPr>
          <w:rFonts w:ascii="Times New Roman" w:hAnsi="Times New Roman"/>
          <w:sz w:val="30"/>
          <w:szCs w:val="30"/>
          <w:shd w:val="clear" w:color="auto" w:fill="f4f4f4"/>
          <w:rtl w:val="0"/>
        </w:rPr>
        <w:t>Amen.</w:t>
      </w:r>
    </w:p>
    <w:sectPr>
      <w:headerReference w:type="default" r:id="rId4"/>
      <w:footerReference w:type="default" r:id="rId5"/>
      <w:pgSz w:w="11900" w:h="16840" w:orient="portrait"/>
      <w:pgMar w:top="1080" w:right="720" w:bottom="108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